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42" w:rsidRPr="00DD3942" w:rsidRDefault="00DD3942" w:rsidP="00DD3942">
      <w:pPr>
        <w:jc w:val="center"/>
        <w:rPr>
          <w:rFonts w:ascii="Arial" w:hAnsi="Arial" w:cs="Arial"/>
          <w:b/>
          <w:sz w:val="28"/>
          <w:szCs w:val="28"/>
        </w:rPr>
      </w:pPr>
      <w:r w:rsidRPr="00DD3942">
        <w:rPr>
          <w:rFonts w:ascii="Arial" w:hAnsi="Arial" w:cs="Arial"/>
          <w:b/>
          <w:sz w:val="28"/>
          <w:szCs w:val="28"/>
        </w:rPr>
        <w:t>Taking Off With Numeracy</w:t>
      </w:r>
      <w:r>
        <w:rPr>
          <w:rFonts w:ascii="Arial" w:hAnsi="Arial" w:cs="Arial"/>
          <w:b/>
          <w:sz w:val="28"/>
          <w:szCs w:val="28"/>
        </w:rPr>
        <w:t xml:space="preserve"> (TOWN)</w:t>
      </w:r>
    </w:p>
    <w:p w:rsidR="00DD3942" w:rsidRDefault="009C79C1" w:rsidP="00FC75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Local</w:t>
      </w:r>
      <w:r w:rsidR="00DD3942" w:rsidRPr="00DD3942">
        <w:rPr>
          <w:rFonts w:ascii="Arial" w:hAnsi="Arial" w:cs="Arial"/>
          <w:b/>
          <w:sz w:val="28"/>
          <w:szCs w:val="28"/>
        </w:rPr>
        <w:t xml:space="preserve"> delivery plan 201</w:t>
      </w:r>
      <w:r>
        <w:rPr>
          <w:rFonts w:ascii="Arial" w:hAnsi="Arial" w:cs="Arial"/>
          <w:b/>
          <w:sz w:val="28"/>
          <w:szCs w:val="28"/>
        </w:rPr>
        <w:t>5</w:t>
      </w:r>
    </w:p>
    <w:p w:rsidR="00DD3942" w:rsidRDefault="00AE28BE" w:rsidP="00DD394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Educational Service Area</w:t>
      </w:r>
      <w:r w:rsidR="00DD3942"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1"/>
        <w:gridCol w:w="7284"/>
        <w:gridCol w:w="4394"/>
      </w:tblGrid>
      <w:tr w:rsidR="00690124" w:rsidRPr="00DD3942" w:rsidTr="00690124">
        <w:tc>
          <w:tcPr>
            <w:tcW w:w="3881" w:type="dxa"/>
          </w:tcPr>
          <w:p w:rsidR="00690124" w:rsidRPr="00DD3942" w:rsidRDefault="00690124" w:rsidP="009C79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D3942">
              <w:rPr>
                <w:rFonts w:ascii="Arial" w:hAnsi="Arial" w:cs="Arial"/>
                <w:b/>
                <w:sz w:val="28"/>
                <w:szCs w:val="28"/>
              </w:rPr>
              <w:t xml:space="preserve">TOWN </w:t>
            </w:r>
            <w:r>
              <w:rPr>
                <w:rFonts w:ascii="Arial" w:hAnsi="Arial" w:cs="Arial"/>
                <w:b/>
                <w:sz w:val="28"/>
                <w:szCs w:val="28"/>
              </w:rPr>
              <w:t>Lead Trainer</w:t>
            </w:r>
          </w:p>
        </w:tc>
        <w:tc>
          <w:tcPr>
            <w:tcW w:w="7284" w:type="dxa"/>
          </w:tcPr>
          <w:p w:rsidR="00690124" w:rsidRPr="00DD3942" w:rsidRDefault="00690124" w:rsidP="009C79C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Names of schools being supported</w:t>
            </w:r>
          </w:p>
        </w:tc>
        <w:tc>
          <w:tcPr>
            <w:tcW w:w="4394" w:type="dxa"/>
          </w:tcPr>
          <w:p w:rsidR="00690124" w:rsidRPr="00DD3942" w:rsidRDefault="00690124" w:rsidP="00E556D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D3942">
              <w:rPr>
                <w:rFonts w:ascii="Arial" w:hAnsi="Arial" w:cs="Arial"/>
                <w:b/>
                <w:sz w:val="28"/>
                <w:szCs w:val="28"/>
              </w:rPr>
              <w:t>Number of teachers being supported:</w:t>
            </w:r>
          </w:p>
        </w:tc>
      </w:tr>
      <w:tr w:rsidR="00690124" w:rsidRPr="00DD3942" w:rsidTr="00690124">
        <w:tc>
          <w:tcPr>
            <w:tcW w:w="3881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90124" w:rsidRPr="00DD3942" w:rsidTr="00690124">
        <w:tc>
          <w:tcPr>
            <w:tcW w:w="3881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90124" w:rsidRPr="00DD3942" w:rsidTr="00690124">
        <w:tc>
          <w:tcPr>
            <w:tcW w:w="3881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90124" w:rsidRPr="00DD3942" w:rsidTr="00690124">
        <w:tc>
          <w:tcPr>
            <w:tcW w:w="3881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90124" w:rsidRPr="00DD3942" w:rsidRDefault="00690124" w:rsidP="00FC75A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DD3942" w:rsidRDefault="00DD3942" w:rsidP="00DD3942">
      <w:pPr>
        <w:rPr>
          <w:rFonts w:ascii="Arial" w:hAnsi="Arial" w:cs="Arial"/>
          <w:b/>
          <w:sz w:val="28"/>
          <w:szCs w:val="28"/>
        </w:rPr>
      </w:pPr>
    </w:p>
    <w:p w:rsidR="00DD3942" w:rsidRDefault="00DD3942" w:rsidP="00DD3942">
      <w:pPr>
        <w:rPr>
          <w:rFonts w:ascii="Arial" w:hAnsi="Arial" w:cs="Arial"/>
          <w:b/>
          <w:sz w:val="28"/>
          <w:szCs w:val="28"/>
        </w:rPr>
      </w:pPr>
      <w:r w:rsidRPr="00DD3942">
        <w:rPr>
          <w:rFonts w:ascii="Arial" w:hAnsi="Arial" w:cs="Arial"/>
          <w:b/>
          <w:i/>
          <w:sz w:val="28"/>
          <w:szCs w:val="28"/>
        </w:rPr>
        <w:t xml:space="preserve">Taking Off With Numeracy – Assessment and analysis </w:t>
      </w:r>
      <w:r>
        <w:rPr>
          <w:rFonts w:ascii="Arial" w:hAnsi="Arial" w:cs="Arial"/>
          <w:b/>
          <w:sz w:val="28"/>
          <w:szCs w:val="28"/>
        </w:rPr>
        <w:t>phase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6670"/>
        <w:gridCol w:w="3740"/>
      </w:tblGrid>
      <w:tr w:rsidR="00DD3942" w:rsidTr="00FC75AB">
        <w:tc>
          <w:tcPr>
            <w:tcW w:w="5204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Action</w:t>
            </w:r>
          </w:p>
        </w:tc>
        <w:tc>
          <w:tcPr>
            <w:tcW w:w="6670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Brief description of delivery mode</w:t>
            </w:r>
          </w:p>
        </w:tc>
        <w:tc>
          <w:tcPr>
            <w:tcW w:w="3740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Timeline</w:t>
            </w:r>
          </w:p>
        </w:tc>
      </w:tr>
      <w:tr w:rsidR="00DD3942" w:rsidTr="00FC75AB">
        <w:tc>
          <w:tcPr>
            <w:tcW w:w="5204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DD3942" w:rsidRDefault="00DD3942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FC75AB">
        <w:tc>
          <w:tcPr>
            <w:tcW w:w="5204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DD39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DD3942" w:rsidRDefault="00DD3942" w:rsidP="00DD3942">
      <w:pPr>
        <w:rPr>
          <w:rFonts w:ascii="Arial" w:hAnsi="Arial" w:cs="Arial"/>
          <w:b/>
          <w:sz w:val="28"/>
          <w:szCs w:val="28"/>
        </w:rPr>
      </w:pPr>
    </w:p>
    <w:p w:rsidR="00FC75AB" w:rsidRDefault="00FC75AB" w:rsidP="00DD3942">
      <w:pPr>
        <w:rPr>
          <w:rFonts w:ascii="Arial" w:hAnsi="Arial" w:cs="Arial"/>
          <w:b/>
          <w:sz w:val="28"/>
          <w:szCs w:val="28"/>
        </w:rPr>
      </w:pPr>
      <w:r w:rsidRPr="00FC75AB">
        <w:rPr>
          <w:rFonts w:ascii="Arial" w:hAnsi="Arial" w:cs="Arial"/>
          <w:b/>
          <w:i/>
          <w:sz w:val="28"/>
          <w:szCs w:val="28"/>
        </w:rPr>
        <w:t>Taking Off With Numeracy – Teaching and learning</w:t>
      </w:r>
      <w:r>
        <w:rPr>
          <w:rFonts w:ascii="Arial" w:hAnsi="Arial" w:cs="Arial"/>
          <w:b/>
          <w:sz w:val="28"/>
          <w:szCs w:val="28"/>
        </w:rPr>
        <w:t xml:space="preserve"> phase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6670"/>
        <w:gridCol w:w="3740"/>
      </w:tblGrid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Action</w:t>
            </w: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Brief description of delivery mode</w:t>
            </w: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Timeline</w:t>
            </w: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C75AB" w:rsidTr="004C6CA2">
        <w:tc>
          <w:tcPr>
            <w:tcW w:w="5204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7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FC75AB" w:rsidRDefault="00FC75AB" w:rsidP="004C6CA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C75AB" w:rsidRDefault="00FC75AB" w:rsidP="00DD3942">
      <w:pPr>
        <w:rPr>
          <w:rFonts w:ascii="Arial" w:hAnsi="Arial" w:cs="Arial"/>
          <w:b/>
          <w:sz w:val="28"/>
          <w:szCs w:val="28"/>
        </w:rPr>
      </w:pPr>
    </w:p>
    <w:p w:rsidR="00821537" w:rsidRPr="00DD3942" w:rsidRDefault="00821537" w:rsidP="00DD394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This is to be completed in collaboration with Educational Services and sent to </w:t>
      </w:r>
      <w:hyperlink r:id="rId7" w:history="1">
        <w:r w:rsidRPr="007750A5">
          <w:rPr>
            <w:rStyle w:val="Hyperlink"/>
            <w:rFonts w:ascii="Arial" w:hAnsi="Arial" w:cs="Arial"/>
            <w:b/>
            <w:sz w:val="28"/>
            <w:szCs w:val="28"/>
          </w:rPr>
          <w:t>Katherin.cartwright@det.nsw.edu.au</w:t>
        </w:r>
      </w:hyperlink>
      <w:r>
        <w:rPr>
          <w:rFonts w:ascii="Arial" w:hAnsi="Arial" w:cs="Arial"/>
          <w:b/>
          <w:sz w:val="28"/>
          <w:szCs w:val="28"/>
        </w:rPr>
        <w:t xml:space="preserve"> at Early Learning and Primary Education. </w:t>
      </w:r>
    </w:p>
    <w:sectPr w:rsidR="00821537" w:rsidRPr="00DD3942" w:rsidSect="00DD3942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FD" w:rsidRDefault="00773AFD" w:rsidP="00DD3942">
      <w:pPr>
        <w:spacing w:after="0" w:line="240" w:lineRule="auto"/>
      </w:pPr>
      <w:r>
        <w:separator/>
      </w:r>
    </w:p>
  </w:endnote>
  <w:endnote w:type="continuationSeparator" w:id="0">
    <w:p w:rsidR="00773AFD" w:rsidRDefault="00773AFD" w:rsidP="00DD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42" w:rsidRDefault="00DD3942">
    <w:pPr>
      <w:pStyle w:val="Footer"/>
    </w:pPr>
    <w:r>
      <w:tab/>
    </w:r>
    <w:r>
      <w:tab/>
    </w:r>
    <w:r>
      <w:tab/>
    </w:r>
    <w:r>
      <w:tab/>
    </w:r>
    <w:r>
      <w:tab/>
    </w:r>
    <w:r>
      <w:rPr>
        <w:noProof/>
        <w:lang w:eastAsia="en-AU"/>
      </w:rPr>
      <w:drawing>
        <wp:inline distT="0" distB="0" distL="0" distR="0" wp14:anchorId="056106D8" wp14:editId="765049D5">
          <wp:extent cx="2800350" cy="829591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829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3942" w:rsidRDefault="00DD39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FD" w:rsidRDefault="00773AFD" w:rsidP="00DD3942">
      <w:pPr>
        <w:spacing w:after="0" w:line="240" w:lineRule="auto"/>
      </w:pPr>
      <w:r>
        <w:separator/>
      </w:r>
    </w:p>
  </w:footnote>
  <w:footnote w:type="continuationSeparator" w:id="0">
    <w:p w:rsidR="00773AFD" w:rsidRDefault="00773AFD" w:rsidP="00DD3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942"/>
    <w:rsid w:val="003E7289"/>
    <w:rsid w:val="00690124"/>
    <w:rsid w:val="00773AFD"/>
    <w:rsid w:val="00821537"/>
    <w:rsid w:val="009C79C1"/>
    <w:rsid w:val="00AE28BE"/>
    <w:rsid w:val="00DD3942"/>
    <w:rsid w:val="00FC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942"/>
  </w:style>
  <w:style w:type="paragraph" w:styleId="Footer">
    <w:name w:val="footer"/>
    <w:basedOn w:val="Normal"/>
    <w:link w:val="FooterChar"/>
    <w:uiPriority w:val="99"/>
    <w:unhideWhenUsed/>
    <w:rsid w:val="00DD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942"/>
  </w:style>
  <w:style w:type="paragraph" w:styleId="BalloonText">
    <w:name w:val="Balloon Text"/>
    <w:basedOn w:val="Normal"/>
    <w:link w:val="BalloonTextChar"/>
    <w:uiPriority w:val="99"/>
    <w:semiHidden/>
    <w:unhideWhenUsed/>
    <w:rsid w:val="00DD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9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5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942"/>
  </w:style>
  <w:style w:type="paragraph" w:styleId="Footer">
    <w:name w:val="footer"/>
    <w:basedOn w:val="Normal"/>
    <w:link w:val="FooterChar"/>
    <w:uiPriority w:val="99"/>
    <w:unhideWhenUsed/>
    <w:rsid w:val="00DD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942"/>
  </w:style>
  <w:style w:type="paragraph" w:styleId="BalloonText">
    <w:name w:val="Balloon Text"/>
    <w:basedOn w:val="Normal"/>
    <w:link w:val="BalloonTextChar"/>
    <w:uiPriority w:val="99"/>
    <w:semiHidden/>
    <w:unhideWhenUsed/>
    <w:rsid w:val="00DD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9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5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therin.cartwright@det.nsw.edu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Francis, Chris</dc:creator>
  <cp:lastModifiedBy>Cartwright, Katherin</cp:lastModifiedBy>
  <cp:revision>5</cp:revision>
  <dcterms:created xsi:type="dcterms:W3CDTF">2014-10-27T01:47:00Z</dcterms:created>
  <dcterms:modified xsi:type="dcterms:W3CDTF">2014-10-30T04:31:00Z</dcterms:modified>
</cp:coreProperties>
</file>